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1947" w14:textId="38F449F6" w:rsidR="00427062" w:rsidRDefault="00427062" w:rsidP="00427062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Franklin County Agricultural Society Meet</w:t>
      </w:r>
      <w:r w:rsidR="00A57524">
        <w:rPr>
          <w:rFonts w:ascii="Calibri" w:hAnsi="Calibri" w:cs="Calibri"/>
          <w:sz w:val="22"/>
          <w:szCs w:val="22"/>
        </w:rPr>
        <w:t>ing September</w:t>
      </w:r>
      <w:r w:rsidR="00F032E3">
        <w:rPr>
          <w:rFonts w:ascii="Calibri" w:hAnsi="Calibri" w:cs="Calibri"/>
          <w:sz w:val="22"/>
          <w:szCs w:val="22"/>
        </w:rPr>
        <w:t xml:space="preserve"> 19, 2023</w:t>
      </w:r>
    </w:p>
    <w:p w14:paraId="3273E9A8" w14:textId="2FE40CF5" w:rsidR="000B1CF6" w:rsidRDefault="00427062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Franklin County Agricultural Society Meeting on</w:t>
      </w:r>
      <w:r w:rsidR="00BF2443">
        <w:rPr>
          <w:rFonts w:ascii="Calibri" w:hAnsi="Calibri" w:cs="Calibri"/>
          <w:sz w:val="22"/>
          <w:szCs w:val="22"/>
        </w:rPr>
        <w:t xml:space="preserve"> </w:t>
      </w:r>
      <w:r w:rsidR="00A57524">
        <w:rPr>
          <w:rFonts w:ascii="Calibri" w:hAnsi="Calibri" w:cs="Calibri"/>
          <w:sz w:val="22"/>
          <w:szCs w:val="22"/>
        </w:rPr>
        <w:t xml:space="preserve">September </w:t>
      </w:r>
      <w:r w:rsidR="00F032E3">
        <w:rPr>
          <w:rFonts w:ascii="Calibri" w:hAnsi="Calibri" w:cs="Calibri"/>
          <w:sz w:val="22"/>
          <w:szCs w:val="22"/>
        </w:rPr>
        <w:t xml:space="preserve">19 </w:t>
      </w:r>
      <w:r>
        <w:rPr>
          <w:rFonts w:ascii="Calibri" w:hAnsi="Calibri" w:cs="Calibri"/>
          <w:sz w:val="22"/>
          <w:szCs w:val="22"/>
        </w:rPr>
        <w:t xml:space="preserve">was called to order by </w:t>
      </w:r>
      <w:r w:rsidR="00F032E3">
        <w:rPr>
          <w:rFonts w:ascii="Calibri" w:hAnsi="Calibri" w:cs="Calibri"/>
          <w:sz w:val="22"/>
          <w:szCs w:val="22"/>
        </w:rPr>
        <w:t>Kevin Wiley.</w:t>
      </w:r>
      <w:r>
        <w:rPr>
          <w:rFonts w:ascii="Calibri" w:hAnsi="Calibri" w:cs="Calibri"/>
          <w:sz w:val="22"/>
          <w:szCs w:val="22"/>
        </w:rPr>
        <w:t xml:space="preserve"> The following members were in attendance:   Dave Hickman, </w:t>
      </w:r>
      <w:r w:rsidR="00BF2443">
        <w:rPr>
          <w:rFonts w:ascii="Calibri" w:hAnsi="Calibri" w:cs="Calibri"/>
          <w:sz w:val="22"/>
          <w:szCs w:val="22"/>
        </w:rPr>
        <w:t xml:space="preserve">Dave </w:t>
      </w:r>
      <w:proofErr w:type="spellStart"/>
      <w:r w:rsidR="00BF2443">
        <w:rPr>
          <w:rFonts w:ascii="Calibri" w:hAnsi="Calibri" w:cs="Calibri"/>
          <w:sz w:val="22"/>
          <w:szCs w:val="22"/>
        </w:rPr>
        <w:t>Fleshman</w:t>
      </w:r>
      <w:proofErr w:type="spellEnd"/>
      <w:r w:rsidR="00BF244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Emily Gabriel, Sharla House, Shirley Russell, Abby Bates</w:t>
      </w:r>
      <w:r w:rsidR="000B1CF6">
        <w:rPr>
          <w:rFonts w:ascii="Calibri" w:hAnsi="Calibri" w:cs="Calibri"/>
          <w:sz w:val="22"/>
          <w:szCs w:val="22"/>
        </w:rPr>
        <w:t xml:space="preserve">, </w:t>
      </w:r>
      <w:r w:rsidR="00F032E3">
        <w:rPr>
          <w:rFonts w:ascii="Calibri" w:hAnsi="Calibri" w:cs="Calibri"/>
          <w:sz w:val="22"/>
          <w:szCs w:val="22"/>
        </w:rPr>
        <w:t xml:space="preserve">Cassie </w:t>
      </w:r>
      <w:proofErr w:type="spellStart"/>
      <w:r w:rsidR="00F032E3">
        <w:rPr>
          <w:rFonts w:ascii="Calibri" w:hAnsi="Calibri" w:cs="Calibri"/>
          <w:sz w:val="22"/>
          <w:szCs w:val="22"/>
        </w:rPr>
        <w:t>Fellure</w:t>
      </w:r>
      <w:proofErr w:type="spellEnd"/>
      <w:r w:rsidR="00F032E3">
        <w:rPr>
          <w:rFonts w:ascii="Calibri" w:hAnsi="Calibri" w:cs="Calibri"/>
          <w:sz w:val="22"/>
          <w:szCs w:val="22"/>
        </w:rPr>
        <w:t xml:space="preserve">, Becky </w:t>
      </w:r>
      <w:proofErr w:type="spellStart"/>
      <w:r w:rsidR="00F032E3">
        <w:rPr>
          <w:rFonts w:ascii="Calibri" w:hAnsi="Calibri" w:cs="Calibri"/>
          <w:sz w:val="22"/>
          <w:szCs w:val="22"/>
        </w:rPr>
        <w:t>Applegett</w:t>
      </w:r>
      <w:proofErr w:type="spellEnd"/>
      <w:r w:rsidR="00F032E3">
        <w:rPr>
          <w:rFonts w:ascii="Calibri" w:hAnsi="Calibri" w:cs="Calibri"/>
          <w:sz w:val="22"/>
          <w:szCs w:val="22"/>
        </w:rPr>
        <w:t xml:space="preserve">, </w:t>
      </w:r>
      <w:r w:rsidR="00BF2443">
        <w:rPr>
          <w:rFonts w:ascii="Calibri" w:hAnsi="Calibri" w:cs="Calibri"/>
          <w:sz w:val="22"/>
          <w:szCs w:val="22"/>
        </w:rPr>
        <w:t xml:space="preserve">Chris Johnson, </w:t>
      </w:r>
      <w:r w:rsidR="00D839CD">
        <w:rPr>
          <w:rFonts w:ascii="Calibri" w:hAnsi="Calibri" w:cs="Calibri"/>
          <w:sz w:val="22"/>
          <w:szCs w:val="22"/>
        </w:rPr>
        <w:t xml:space="preserve">Kevin Wiley, </w:t>
      </w:r>
      <w:r w:rsidR="00BF2443">
        <w:rPr>
          <w:rFonts w:ascii="Calibri" w:hAnsi="Calibri" w:cs="Calibri"/>
          <w:sz w:val="22"/>
          <w:szCs w:val="22"/>
        </w:rPr>
        <w:t xml:space="preserve">Julie Krebs, </w:t>
      </w:r>
      <w:r w:rsidR="000B1CF6">
        <w:rPr>
          <w:rFonts w:ascii="Calibri" w:hAnsi="Calibri" w:cs="Calibri"/>
          <w:sz w:val="22"/>
          <w:szCs w:val="22"/>
        </w:rPr>
        <w:t>Cameron Krebs</w:t>
      </w:r>
      <w:r w:rsidR="00D839CD">
        <w:rPr>
          <w:rFonts w:ascii="Calibri" w:hAnsi="Calibri" w:cs="Calibri"/>
          <w:sz w:val="22"/>
          <w:szCs w:val="22"/>
        </w:rPr>
        <w:t xml:space="preserve">, </w:t>
      </w:r>
      <w:r w:rsidR="00F032E3">
        <w:rPr>
          <w:rFonts w:ascii="Calibri" w:hAnsi="Calibri" w:cs="Calibri"/>
          <w:sz w:val="22"/>
          <w:szCs w:val="22"/>
        </w:rPr>
        <w:t xml:space="preserve">Marty </w:t>
      </w:r>
      <w:proofErr w:type="spellStart"/>
      <w:r w:rsidR="00F032E3">
        <w:rPr>
          <w:rFonts w:ascii="Calibri" w:hAnsi="Calibri" w:cs="Calibri"/>
          <w:sz w:val="22"/>
          <w:szCs w:val="22"/>
        </w:rPr>
        <w:t>Rigo</w:t>
      </w:r>
      <w:proofErr w:type="spellEnd"/>
      <w:r w:rsidR="00F032E3">
        <w:rPr>
          <w:rFonts w:ascii="Calibri" w:hAnsi="Calibri" w:cs="Calibri"/>
          <w:sz w:val="22"/>
          <w:szCs w:val="22"/>
        </w:rPr>
        <w:t xml:space="preserve">, Chuck Buck, Dave McGinnis Rachel Bausch, Rita </w:t>
      </w:r>
      <w:proofErr w:type="gramStart"/>
      <w:r w:rsidR="00F032E3">
        <w:rPr>
          <w:rFonts w:ascii="Calibri" w:hAnsi="Calibri" w:cs="Calibri"/>
          <w:sz w:val="22"/>
          <w:szCs w:val="22"/>
        </w:rPr>
        <w:t>Bausch</w:t>
      </w:r>
      <w:proofErr w:type="gramEnd"/>
      <w:r w:rsidR="00F032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Kathy McNutt. </w:t>
      </w:r>
      <w:r w:rsidR="000B1CF6">
        <w:rPr>
          <w:rFonts w:ascii="Calibri" w:hAnsi="Calibri" w:cs="Calibri"/>
          <w:sz w:val="22"/>
          <w:szCs w:val="22"/>
        </w:rPr>
        <w:t xml:space="preserve">Also in attendance was </w:t>
      </w:r>
      <w:r w:rsidR="00D839CD">
        <w:rPr>
          <w:rFonts w:ascii="Calibri" w:hAnsi="Calibri" w:cs="Calibri"/>
          <w:sz w:val="22"/>
          <w:szCs w:val="22"/>
        </w:rPr>
        <w:t xml:space="preserve">Amy </w:t>
      </w:r>
      <w:proofErr w:type="spellStart"/>
      <w:r w:rsidR="00D839CD">
        <w:rPr>
          <w:rFonts w:ascii="Calibri" w:hAnsi="Calibri" w:cs="Calibri"/>
          <w:sz w:val="22"/>
          <w:szCs w:val="22"/>
        </w:rPr>
        <w:t>Fleshman</w:t>
      </w:r>
      <w:proofErr w:type="spellEnd"/>
      <w:r>
        <w:rPr>
          <w:rFonts w:ascii="Calibri" w:hAnsi="Calibri" w:cs="Calibri"/>
          <w:sz w:val="22"/>
          <w:szCs w:val="22"/>
        </w:rPr>
        <w:t>, Fair Manager</w:t>
      </w:r>
      <w:r w:rsidR="000B1CF6">
        <w:rPr>
          <w:rFonts w:ascii="Calibri" w:hAnsi="Calibri" w:cs="Calibri"/>
          <w:sz w:val="22"/>
          <w:szCs w:val="22"/>
        </w:rPr>
        <w:t>.</w:t>
      </w:r>
      <w:r w:rsidR="00BF2443">
        <w:rPr>
          <w:rFonts w:ascii="Calibri" w:hAnsi="Calibri" w:cs="Calibri"/>
          <w:sz w:val="22"/>
          <w:szCs w:val="22"/>
        </w:rPr>
        <w:t xml:space="preserve"> Beth </w:t>
      </w:r>
      <w:proofErr w:type="spellStart"/>
      <w:r w:rsidR="00BF2443">
        <w:rPr>
          <w:rFonts w:ascii="Calibri" w:hAnsi="Calibri" w:cs="Calibri"/>
          <w:sz w:val="22"/>
          <w:szCs w:val="22"/>
        </w:rPr>
        <w:t>Boomershine</w:t>
      </w:r>
      <w:proofErr w:type="spellEnd"/>
      <w:r w:rsidR="00BF2443">
        <w:rPr>
          <w:rFonts w:ascii="Calibri" w:hAnsi="Calibri" w:cs="Calibri"/>
          <w:sz w:val="22"/>
          <w:szCs w:val="22"/>
        </w:rPr>
        <w:t xml:space="preserve"> and Rachel </w:t>
      </w:r>
      <w:proofErr w:type="spellStart"/>
      <w:r w:rsidR="00BF2443">
        <w:rPr>
          <w:rFonts w:ascii="Calibri" w:hAnsi="Calibri" w:cs="Calibri"/>
          <w:sz w:val="22"/>
          <w:szCs w:val="22"/>
        </w:rPr>
        <w:t>Stoneburner</w:t>
      </w:r>
      <w:proofErr w:type="spellEnd"/>
      <w:r w:rsidR="00BF2443">
        <w:rPr>
          <w:rFonts w:ascii="Calibri" w:hAnsi="Calibri" w:cs="Calibri"/>
          <w:sz w:val="22"/>
          <w:szCs w:val="22"/>
        </w:rPr>
        <w:t xml:space="preserve"> from OSU Extension Franklin County</w:t>
      </w:r>
      <w:r w:rsidR="00F032E3">
        <w:rPr>
          <w:rFonts w:ascii="Calibri" w:hAnsi="Calibri" w:cs="Calibri"/>
          <w:sz w:val="22"/>
          <w:szCs w:val="22"/>
        </w:rPr>
        <w:t xml:space="preserve">.  Derek Vincent was attending via audio call.  </w:t>
      </w:r>
      <w:r w:rsidR="00D839C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Pledge of Allegiance was </w:t>
      </w:r>
      <w:r w:rsidR="000B1CF6">
        <w:rPr>
          <w:rFonts w:ascii="Calibri" w:hAnsi="Calibri" w:cs="Calibri"/>
          <w:sz w:val="22"/>
          <w:szCs w:val="22"/>
        </w:rPr>
        <w:t xml:space="preserve">led by </w:t>
      </w:r>
      <w:proofErr w:type="spellStart"/>
      <w:r w:rsidR="00F032E3">
        <w:rPr>
          <w:rFonts w:ascii="Calibri" w:hAnsi="Calibri" w:cs="Calibri"/>
          <w:sz w:val="22"/>
          <w:szCs w:val="22"/>
        </w:rPr>
        <w:t>Dae</w:t>
      </w:r>
      <w:proofErr w:type="spellEnd"/>
      <w:r w:rsidR="00F032E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032E3">
        <w:rPr>
          <w:rFonts w:ascii="Calibri" w:hAnsi="Calibri" w:cs="Calibri"/>
          <w:sz w:val="22"/>
          <w:szCs w:val="22"/>
        </w:rPr>
        <w:t>Fleshman</w:t>
      </w:r>
      <w:proofErr w:type="spellEnd"/>
      <w:r w:rsidR="00D005E7">
        <w:rPr>
          <w:rFonts w:ascii="Calibri" w:hAnsi="Calibri" w:cs="Calibri"/>
          <w:sz w:val="22"/>
          <w:szCs w:val="22"/>
        </w:rPr>
        <w:t>.</w:t>
      </w:r>
    </w:p>
    <w:p w14:paraId="69CBA73C" w14:textId="18143637" w:rsidR="00427062" w:rsidRPr="000B1CF6" w:rsidRDefault="00427062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Secretaries Minutes</w:t>
      </w:r>
      <w:r w:rsidR="00BF2443">
        <w:rPr>
          <w:rFonts w:ascii="Calibri" w:hAnsi="Calibri" w:cs="Calibri"/>
          <w:sz w:val="22"/>
          <w:szCs w:val="22"/>
        </w:rPr>
        <w:t xml:space="preserve"> from </w:t>
      </w:r>
      <w:r w:rsidR="00A57524">
        <w:rPr>
          <w:rFonts w:ascii="Calibri" w:hAnsi="Calibri" w:cs="Calibri"/>
          <w:sz w:val="22"/>
          <w:szCs w:val="22"/>
        </w:rPr>
        <w:t>the August 1</w:t>
      </w:r>
      <w:r w:rsidR="00F032E3">
        <w:rPr>
          <w:rFonts w:ascii="Calibri" w:hAnsi="Calibri" w:cs="Calibri"/>
          <w:sz w:val="22"/>
          <w:szCs w:val="22"/>
        </w:rPr>
        <w:t xml:space="preserve">5 </w:t>
      </w:r>
      <w:r w:rsidR="00BF2443">
        <w:rPr>
          <w:rFonts w:ascii="Calibri" w:hAnsi="Calibri" w:cs="Calibri"/>
          <w:sz w:val="22"/>
          <w:szCs w:val="22"/>
        </w:rPr>
        <w:t>meeting were</w:t>
      </w:r>
      <w:r w:rsidR="00A57524">
        <w:rPr>
          <w:rFonts w:ascii="Calibri" w:hAnsi="Calibri" w:cs="Calibri"/>
          <w:sz w:val="22"/>
          <w:szCs w:val="22"/>
        </w:rPr>
        <w:t xml:space="preserve"> </w:t>
      </w:r>
      <w:r w:rsidR="00D005E7">
        <w:rPr>
          <w:rFonts w:ascii="Calibri" w:hAnsi="Calibri" w:cs="Calibri"/>
          <w:sz w:val="22"/>
          <w:szCs w:val="22"/>
        </w:rPr>
        <w:t>accepted as</w:t>
      </w:r>
      <w:r w:rsidR="00F032E3">
        <w:rPr>
          <w:rFonts w:ascii="Calibri" w:hAnsi="Calibri" w:cs="Calibri"/>
          <w:sz w:val="22"/>
          <w:szCs w:val="22"/>
        </w:rPr>
        <w:t xml:space="preserve"> submitted </w:t>
      </w:r>
      <w:r w:rsidR="00163394">
        <w:rPr>
          <w:rFonts w:ascii="Calibri" w:hAnsi="Calibri" w:cs="Calibri"/>
          <w:sz w:val="22"/>
          <w:szCs w:val="22"/>
        </w:rPr>
        <w:t>by</w:t>
      </w:r>
      <w:r w:rsidR="00A57524">
        <w:rPr>
          <w:rFonts w:ascii="Calibri" w:hAnsi="Calibri" w:cs="Calibri"/>
          <w:sz w:val="22"/>
          <w:szCs w:val="22"/>
        </w:rPr>
        <w:t xml:space="preserve"> Dave </w:t>
      </w:r>
      <w:r w:rsidR="00F032E3">
        <w:rPr>
          <w:rFonts w:ascii="Calibri" w:hAnsi="Calibri" w:cs="Calibri"/>
          <w:sz w:val="22"/>
          <w:szCs w:val="22"/>
        </w:rPr>
        <w:t>H</w:t>
      </w:r>
      <w:r w:rsidR="00A57524">
        <w:rPr>
          <w:rFonts w:ascii="Calibri" w:hAnsi="Calibri" w:cs="Calibri"/>
          <w:sz w:val="22"/>
          <w:szCs w:val="22"/>
        </w:rPr>
        <w:t>., seconded</w:t>
      </w:r>
      <w:r w:rsidR="00BF2443">
        <w:rPr>
          <w:rFonts w:ascii="Calibri" w:hAnsi="Calibri" w:cs="Calibri"/>
          <w:sz w:val="22"/>
          <w:szCs w:val="22"/>
        </w:rPr>
        <w:t xml:space="preserve"> by</w:t>
      </w:r>
      <w:r w:rsidR="00163394">
        <w:rPr>
          <w:rFonts w:ascii="Calibri" w:hAnsi="Calibri" w:cs="Calibri"/>
          <w:sz w:val="22"/>
          <w:szCs w:val="22"/>
        </w:rPr>
        <w:t xml:space="preserve"> </w:t>
      </w:r>
      <w:r w:rsidR="00F032E3">
        <w:rPr>
          <w:rFonts w:ascii="Calibri" w:hAnsi="Calibri" w:cs="Calibri"/>
          <w:sz w:val="22"/>
          <w:szCs w:val="22"/>
        </w:rPr>
        <w:t>Dave F.</w:t>
      </w:r>
      <w:r w:rsidR="00163394">
        <w:rPr>
          <w:rFonts w:ascii="Calibri" w:hAnsi="Calibri" w:cs="Calibri"/>
          <w:sz w:val="22"/>
          <w:szCs w:val="22"/>
        </w:rPr>
        <w:t xml:space="preserve"> </w:t>
      </w:r>
      <w:r w:rsidR="00BF2443">
        <w:rPr>
          <w:rFonts w:ascii="Calibri" w:hAnsi="Calibri" w:cs="Calibri"/>
          <w:sz w:val="22"/>
          <w:szCs w:val="22"/>
        </w:rPr>
        <w:t xml:space="preserve"> Motion </w:t>
      </w:r>
      <w:proofErr w:type="gramStart"/>
      <w:r w:rsidR="00BF2443">
        <w:rPr>
          <w:rFonts w:ascii="Calibri" w:hAnsi="Calibri" w:cs="Calibri"/>
          <w:sz w:val="22"/>
          <w:szCs w:val="22"/>
        </w:rPr>
        <w:t>pass</w:t>
      </w:r>
      <w:r w:rsidR="00F032E3">
        <w:rPr>
          <w:rFonts w:ascii="Calibri" w:hAnsi="Calibri" w:cs="Calibri"/>
          <w:sz w:val="22"/>
          <w:szCs w:val="22"/>
        </w:rPr>
        <w:t xml:space="preserve">ed </w:t>
      </w:r>
      <w:r w:rsidR="00D005E7">
        <w:rPr>
          <w:rFonts w:ascii="Calibri" w:hAnsi="Calibri" w:cs="Calibri"/>
          <w:sz w:val="22"/>
          <w:szCs w:val="22"/>
        </w:rPr>
        <w:t>.</w:t>
      </w:r>
      <w:proofErr w:type="gramEnd"/>
    </w:p>
    <w:p w14:paraId="1DE61FB5" w14:textId="35F1345A" w:rsidR="00427062" w:rsidRDefault="00427062" w:rsidP="00427062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Treasurer’s report was reviewe</w:t>
      </w:r>
      <w:r w:rsidR="000B1CF6">
        <w:rPr>
          <w:rFonts w:ascii="Calibri" w:hAnsi="Calibri" w:cs="Calibri"/>
          <w:sz w:val="22"/>
          <w:szCs w:val="22"/>
        </w:rPr>
        <w:t>d as emailed.</w:t>
      </w:r>
      <w:r>
        <w:rPr>
          <w:rFonts w:ascii="Calibri" w:hAnsi="Calibri" w:cs="Calibri"/>
          <w:sz w:val="22"/>
          <w:szCs w:val="22"/>
        </w:rPr>
        <w:t xml:space="preserve">  </w:t>
      </w:r>
      <w:r w:rsidR="00F032E3">
        <w:rPr>
          <w:rFonts w:ascii="Calibri" w:hAnsi="Calibri" w:cs="Calibri"/>
          <w:sz w:val="22"/>
          <w:szCs w:val="22"/>
        </w:rPr>
        <w:t xml:space="preserve">Marty </w:t>
      </w:r>
      <w:r w:rsidR="00163394">
        <w:rPr>
          <w:rFonts w:ascii="Calibri" w:hAnsi="Calibri" w:cs="Calibri"/>
          <w:sz w:val="22"/>
          <w:szCs w:val="22"/>
        </w:rPr>
        <w:t xml:space="preserve">moved to submit to audit.   Seconded by </w:t>
      </w:r>
      <w:proofErr w:type="gramStart"/>
      <w:r w:rsidR="00F032E3">
        <w:rPr>
          <w:rFonts w:ascii="Calibri" w:hAnsi="Calibri" w:cs="Calibri"/>
          <w:sz w:val="22"/>
          <w:szCs w:val="22"/>
        </w:rPr>
        <w:t xml:space="preserve">Sharla </w:t>
      </w:r>
      <w:r w:rsidR="00163394">
        <w:rPr>
          <w:rFonts w:ascii="Calibri" w:hAnsi="Calibri" w:cs="Calibri"/>
          <w:sz w:val="22"/>
          <w:szCs w:val="22"/>
        </w:rPr>
        <w:t>.</w:t>
      </w:r>
      <w:proofErr w:type="gramEnd"/>
    </w:p>
    <w:p w14:paraId="6E814EF2" w14:textId="4912A1A4" w:rsidR="00F032E3" w:rsidRDefault="00F032E3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Fair Managers’ Report was submitted as presented.</w:t>
      </w:r>
    </w:p>
    <w:p w14:paraId="37828AA6" w14:textId="2F9ABC15" w:rsidR="00A57524" w:rsidRDefault="00EC5C1C" w:rsidP="00427062">
      <w:pPr>
        <w:pStyle w:val="NormalWeb"/>
        <w:shd w:val="clear" w:color="auto" w:fill="FFFFFF"/>
      </w:pPr>
      <w:r>
        <w:t>Committee Reports</w:t>
      </w:r>
    </w:p>
    <w:p w14:paraId="3BC0A76D" w14:textId="4DCDBE32" w:rsidR="00A962C2" w:rsidRDefault="00427062" w:rsidP="00A962C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Jr. Fair</w:t>
      </w:r>
      <w:r w:rsidR="00D005E7">
        <w:rPr>
          <w:rFonts w:ascii="Calibri" w:hAnsi="Calibri" w:cs="Calibri"/>
          <w:sz w:val="22"/>
          <w:szCs w:val="22"/>
        </w:rPr>
        <w:t xml:space="preserve">: </w:t>
      </w:r>
      <w:r w:rsidR="00BC2984">
        <w:rPr>
          <w:rFonts w:ascii="Calibri" w:hAnsi="Calibri" w:cs="Calibri"/>
          <w:sz w:val="22"/>
          <w:szCs w:val="22"/>
        </w:rPr>
        <w:t>45 n</w:t>
      </w:r>
      <w:r w:rsidR="00F032E3">
        <w:rPr>
          <w:rFonts w:ascii="Calibri" w:hAnsi="Calibri" w:cs="Calibri"/>
          <w:sz w:val="22"/>
          <w:szCs w:val="22"/>
        </w:rPr>
        <w:t>ew board ha</w:t>
      </w:r>
      <w:r w:rsidR="00D005E7">
        <w:rPr>
          <w:rFonts w:ascii="Calibri" w:hAnsi="Calibri" w:cs="Calibri"/>
          <w:sz w:val="22"/>
          <w:szCs w:val="22"/>
        </w:rPr>
        <w:t>ve</w:t>
      </w:r>
      <w:r w:rsidR="00F032E3">
        <w:rPr>
          <w:rFonts w:ascii="Calibri" w:hAnsi="Calibri" w:cs="Calibri"/>
          <w:sz w:val="22"/>
          <w:szCs w:val="22"/>
        </w:rPr>
        <w:t xml:space="preserve"> been selected and are beginning the process of team building and reviewing the fair.</w:t>
      </w:r>
      <w:r w:rsidR="00BC2984">
        <w:rPr>
          <w:rFonts w:ascii="Calibri" w:hAnsi="Calibri" w:cs="Calibri"/>
          <w:sz w:val="22"/>
          <w:szCs w:val="22"/>
        </w:rPr>
        <w:t xml:space="preserve"> Creative Baking checks have been issued.  </w:t>
      </w:r>
    </w:p>
    <w:p w14:paraId="77173B15" w14:textId="772EA790" w:rsidR="00C531E7" w:rsidRDefault="00C531E7" w:rsidP="00A962C2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Finance</w:t>
      </w:r>
      <w:r w:rsidR="00B82AC8">
        <w:rPr>
          <w:rFonts w:ascii="Calibri" w:hAnsi="Calibri" w:cs="Calibri"/>
          <w:sz w:val="22"/>
          <w:szCs w:val="22"/>
        </w:rPr>
        <w:t>:  Will meet 9/21 to begin budget discussions for 2024</w:t>
      </w:r>
    </w:p>
    <w:p w14:paraId="386BA248" w14:textId="3C0EB338" w:rsidR="00C16391" w:rsidRDefault="00427062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Entertainment- </w:t>
      </w:r>
      <w:r w:rsidR="00BC2984">
        <w:rPr>
          <w:rFonts w:ascii="Calibri" w:hAnsi="Calibri" w:cs="Calibri"/>
          <w:sz w:val="22"/>
          <w:szCs w:val="22"/>
        </w:rPr>
        <w:t xml:space="preserve">NOTHING </w:t>
      </w:r>
    </w:p>
    <w:p w14:paraId="12D95805" w14:textId="35F50672" w:rsidR="00BB769B" w:rsidRDefault="00C16391" w:rsidP="00C531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Grounds- </w:t>
      </w:r>
      <w:r w:rsidR="00F032E3">
        <w:rPr>
          <w:rFonts w:ascii="Calibri" w:hAnsi="Calibri" w:cs="Calibri"/>
          <w:sz w:val="22"/>
          <w:szCs w:val="22"/>
        </w:rPr>
        <w:t>Dave H., Kevin and Gary a</w:t>
      </w:r>
      <w:r w:rsidR="00BC2984">
        <w:rPr>
          <w:rFonts w:ascii="Calibri" w:hAnsi="Calibri" w:cs="Calibri"/>
          <w:sz w:val="22"/>
          <w:szCs w:val="22"/>
        </w:rPr>
        <w:t xml:space="preserve">re planning a </w:t>
      </w:r>
      <w:r w:rsidR="00F032E3">
        <w:rPr>
          <w:rFonts w:ascii="Calibri" w:hAnsi="Calibri" w:cs="Calibri"/>
          <w:sz w:val="22"/>
          <w:szCs w:val="22"/>
        </w:rPr>
        <w:t>re-</w:t>
      </w:r>
      <w:r w:rsidR="00D005E7">
        <w:rPr>
          <w:rFonts w:ascii="Calibri" w:hAnsi="Calibri" w:cs="Calibri"/>
          <w:sz w:val="22"/>
          <w:szCs w:val="22"/>
        </w:rPr>
        <w:t>centering</w:t>
      </w:r>
      <w:r w:rsidR="00F032E3">
        <w:rPr>
          <w:rFonts w:ascii="Calibri" w:hAnsi="Calibri" w:cs="Calibri"/>
          <w:sz w:val="22"/>
          <w:szCs w:val="22"/>
        </w:rPr>
        <w:t xml:space="preserve"> discussion with staff</w:t>
      </w:r>
      <w:r w:rsidR="00BC2984">
        <w:rPr>
          <w:rFonts w:ascii="Calibri" w:hAnsi="Calibri" w:cs="Calibri"/>
          <w:sz w:val="22"/>
          <w:szCs w:val="22"/>
        </w:rPr>
        <w:t>. Goals to encourage communication on a regular basis with office and staff.  All tasks for staff need to run thru Amy.</w:t>
      </w:r>
    </w:p>
    <w:p w14:paraId="68631DF8" w14:textId="77777777" w:rsidR="00BC2984" w:rsidRDefault="00BC2984" w:rsidP="00C531E7">
      <w:pPr>
        <w:rPr>
          <w:rFonts w:ascii="Calibri" w:hAnsi="Calibri" w:cs="Calibri"/>
          <w:sz w:val="22"/>
          <w:szCs w:val="22"/>
        </w:rPr>
      </w:pPr>
    </w:p>
    <w:p w14:paraId="7462ED51" w14:textId="6AF857B7" w:rsidR="00C531E7" w:rsidRDefault="00BC2984" w:rsidP="00C531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Bathroom – Drawings for the bathroom will be sent for review.  Chris Long says funding in place.  We need to approve the architect </w:t>
      </w:r>
      <w:r w:rsidR="00D005E7">
        <w:rPr>
          <w:rFonts w:ascii="Calibri" w:hAnsi="Calibri" w:cs="Calibri"/>
          <w:sz w:val="22"/>
          <w:szCs w:val="22"/>
        </w:rPr>
        <w:t>contracts.</w:t>
      </w:r>
      <w:r>
        <w:rPr>
          <w:rFonts w:ascii="Calibri" w:hAnsi="Calibri" w:cs="Calibri"/>
          <w:sz w:val="22"/>
          <w:szCs w:val="22"/>
        </w:rPr>
        <w:t xml:space="preserve"> Need an Engineering firm to look at utilities.</w:t>
      </w:r>
    </w:p>
    <w:p w14:paraId="27359DF1" w14:textId="500ED40F" w:rsidR="00C531E7" w:rsidRDefault="00C531E7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Parking and Gates – </w:t>
      </w:r>
      <w:r w:rsidR="00BC2984">
        <w:rPr>
          <w:rFonts w:ascii="Calibri" w:hAnsi="Calibri" w:cs="Calibri"/>
          <w:sz w:val="22"/>
          <w:szCs w:val="22"/>
        </w:rPr>
        <w:t>Ticketing Report was shared. Stripe dispute</w:t>
      </w:r>
      <w:r w:rsidR="00D005E7">
        <w:rPr>
          <w:rFonts w:ascii="Calibri" w:hAnsi="Calibri" w:cs="Calibri"/>
          <w:sz w:val="22"/>
          <w:szCs w:val="22"/>
        </w:rPr>
        <w:t>s w</w:t>
      </w:r>
      <w:r w:rsidR="00BC2984">
        <w:rPr>
          <w:rFonts w:ascii="Calibri" w:hAnsi="Calibri" w:cs="Calibri"/>
          <w:sz w:val="22"/>
          <w:szCs w:val="22"/>
        </w:rPr>
        <w:t xml:space="preserve">e have won 1, lost one, 4 still pending.  Rachel moved to table season and membership pass prices until October.  Emily </w:t>
      </w:r>
      <w:r w:rsidR="00D005E7">
        <w:rPr>
          <w:rFonts w:ascii="Calibri" w:hAnsi="Calibri" w:cs="Calibri"/>
          <w:sz w:val="22"/>
          <w:szCs w:val="22"/>
        </w:rPr>
        <w:t>seconded</w:t>
      </w:r>
      <w:r w:rsidR="00BC2984">
        <w:rPr>
          <w:rFonts w:ascii="Calibri" w:hAnsi="Calibri" w:cs="Calibri"/>
          <w:sz w:val="22"/>
          <w:szCs w:val="22"/>
        </w:rPr>
        <w:t xml:space="preserve"> the motion, motion carried.</w:t>
      </w:r>
    </w:p>
    <w:p w14:paraId="19DF4293" w14:textId="2B79435B" w:rsidR="00BC2984" w:rsidRDefault="00BC2984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OFMA Awards – due </w:t>
      </w:r>
      <w:r w:rsidR="00D005E7">
        <w:rPr>
          <w:rFonts w:ascii="Calibri" w:hAnsi="Calibri" w:cs="Calibri"/>
          <w:sz w:val="22"/>
          <w:szCs w:val="22"/>
        </w:rPr>
        <w:t>end of</w:t>
      </w:r>
      <w:r>
        <w:rPr>
          <w:rFonts w:ascii="Calibri" w:hAnsi="Calibri" w:cs="Calibri"/>
          <w:sz w:val="22"/>
          <w:szCs w:val="22"/>
        </w:rPr>
        <w:t xml:space="preserve"> October</w:t>
      </w:r>
    </w:p>
    <w:p w14:paraId="481D2D53" w14:textId="338D238F" w:rsidR="00BC2984" w:rsidRDefault="00BC2984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Home and Fine Arts is meeting on 9/26</w:t>
      </w:r>
    </w:p>
    <w:p w14:paraId="53D3BF74" w14:textId="147BCB55" w:rsidR="00BC2984" w:rsidRDefault="00BC2984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Meeting is 11/9. Will need to meet ASAP.</w:t>
      </w:r>
    </w:p>
    <w:p w14:paraId="46D1897D" w14:textId="42C37CCE" w:rsidR="00BC2984" w:rsidRDefault="00BC2984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Old Business:</w:t>
      </w:r>
    </w:p>
    <w:p w14:paraId="3B74BA98" w14:textId="0667814D" w:rsidR="00BC2984" w:rsidRDefault="00B82AC8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501 c 3 Status- Completed, reviewed, and being sent to Attorney.  </w:t>
      </w:r>
      <w:r w:rsidR="00D005E7">
        <w:rPr>
          <w:rFonts w:ascii="Calibri" w:hAnsi="Calibri" w:cs="Calibri"/>
          <w:sz w:val="22"/>
          <w:szCs w:val="22"/>
        </w:rPr>
        <w:t>1–2-month</w:t>
      </w:r>
      <w:r>
        <w:rPr>
          <w:rFonts w:ascii="Calibri" w:hAnsi="Calibri" w:cs="Calibri"/>
          <w:sz w:val="22"/>
          <w:szCs w:val="22"/>
        </w:rPr>
        <w:t xml:space="preserve"> turnaround, hopefully, </w:t>
      </w:r>
    </w:p>
    <w:p w14:paraId="6D3328C5" w14:textId="63E918BF" w:rsidR="00B82AC8" w:rsidRDefault="00B82AC8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Golf Cart Update:  Keven talked with Corey, as a compromise in 2024 we will get 2 extra golf carts for repairs and a credit of $350 will be subtracted for the cart that never ran in 2023.</w:t>
      </w:r>
    </w:p>
    <w:p w14:paraId="665DE1D6" w14:textId="727B8948" w:rsidR="00B82AC8" w:rsidRDefault="00B82AC8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Fair Dates:  Abby moved that the 2024 </w:t>
      </w:r>
      <w:proofErr w:type="gramStart"/>
      <w:r>
        <w:rPr>
          <w:rFonts w:ascii="Calibri" w:hAnsi="Calibri" w:cs="Calibri"/>
          <w:sz w:val="22"/>
          <w:szCs w:val="22"/>
        </w:rPr>
        <w:t>Fair  be</w:t>
      </w:r>
      <w:proofErr w:type="gramEnd"/>
      <w:r>
        <w:rPr>
          <w:rFonts w:ascii="Calibri" w:hAnsi="Calibri" w:cs="Calibri"/>
          <w:sz w:val="22"/>
          <w:szCs w:val="22"/>
        </w:rPr>
        <w:t xml:space="preserve"> 7/15-21.  Dave F. Seconded the motion, motion passed.  </w:t>
      </w:r>
    </w:p>
    <w:p w14:paraId="3F463A67" w14:textId="0C1C61A6" w:rsidR="009C667F" w:rsidRDefault="00122767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Business:  </w:t>
      </w:r>
    </w:p>
    <w:p w14:paraId="1613FEFD" w14:textId="77777777" w:rsidR="00B82AC8" w:rsidRDefault="00B82AC8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Dave F. </w:t>
      </w:r>
      <w:r w:rsidR="00122767">
        <w:rPr>
          <w:rFonts w:ascii="Calibri" w:hAnsi="Calibri" w:cs="Calibri"/>
          <w:sz w:val="22"/>
          <w:szCs w:val="22"/>
        </w:rPr>
        <w:t>moved that</w:t>
      </w:r>
      <w:r w:rsidR="00826212">
        <w:rPr>
          <w:rFonts w:ascii="Calibri" w:hAnsi="Calibri" w:cs="Calibri"/>
          <w:sz w:val="22"/>
          <w:szCs w:val="22"/>
        </w:rPr>
        <w:t xml:space="preserve"> everyday Monthly bills (gas, fuel, electric) for the next fiscal year be paid.  </w:t>
      </w:r>
      <w:r>
        <w:rPr>
          <w:rFonts w:ascii="Calibri" w:hAnsi="Calibri" w:cs="Calibri"/>
          <w:sz w:val="22"/>
          <w:szCs w:val="22"/>
        </w:rPr>
        <w:t xml:space="preserve">Shirley </w:t>
      </w:r>
      <w:r w:rsidR="00826212">
        <w:rPr>
          <w:rFonts w:ascii="Calibri" w:hAnsi="Calibri" w:cs="Calibri"/>
          <w:sz w:val="22"/>
          <w:szCs w:val="22"/>
        </w:rPr>
        <w:t xml:space="preserve">seconded the motion.  Motion carried. </w:t>
      </w:r>
    </w:p>
    <w:p w14:paraId="0E9F185C" w14:textId="724A000F" w:rsidR="00B82AC8" w:rsidRDefault="00B82AC8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OFMA: January 4-7, sign-up sheet at next meeting.</w:t>
      </w:r>
    </w:p>
    <w:p w14:paraId="0824640B" w14:textId="40B24E69" w:rsidR="00B82AC8" w:rsidRDefault="00D005E7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Emily shared an invitation from Hilliard City Council to share our Vision and Long-Range Plan on October 9 at 6:30</w:t>
      </w:r>
    </w:p>
    <w:p w14:paraId="1463E80C" w14:textId="187A29DC" w:rsidR="00122767" w:rsidRDefault="00B82AC8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Marty moved to post a parttime Advancement Associate job for 10 hours /week at $15 an hour with negotiable commission.  Dave F.  seconded the motion.  Motion failed by a roll call vote (Yes 5 votes, No 13 votes).  </w:t>
      </w:r>
    </w:p>
    <w:p w14:paraId="02001E28" w14:textId="17D8C8A1" w:rsidR="00D005E7" w:rsidRDefault="00D005E7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Cassis moved to adjourn the meeting.   Abby seconded the meeting.  Meeting adjourned</w:t>
      </w:r>
    </w:p>
    <w:p w14:paraId="60D69790" w14:textId="3BD940CB" w:rsidR="00107159" w:rsidRDefault="00107159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Meeti</w:t>
      </w:r>
      <w:r w:rsidR="00826212">
        <w:rPr>
          <w:rFonts w:ascii="Calibri" w:hAnsi="Calibri" w:cs="Calibri"/>
          <w:sz w:val="22"/>
          <w:szCs w:val="22"/>
        </w:rPr>
        <w:t>ng is</w:t>
      </w:r>
      <w:r w:rsidR="00EC66A7">
        <w:rPr>
          <w:rFonts w:ascii="Calibri" w:hAnsi="Calibri" w:cs="Calibri"/>
          <w:sz w:val="22"/>
          <w:szCs w:val="22"/>
        </w:rPr>
        <w:t xml:space="preserve"> October 17, 2023</w:t>
      </w:r>
    </w:p>
    <w:p w14:paraId="00A3C61B" w14:textId="1CF9F29A" w:rsidR="00590E95" w:rsidRDefault="00590E95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Respectively Submitted, Kathy McNutt, Secretary</w:t>
      </w:r>
    </w:p>
    <w:p w14:paraId="74478B67" w14:textId="77777777" w:rsidR="00A7013C" w:rsidRDefault="00A7013C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1751DCC4" w14:textId="3A8F1B4D" w:rsidR="008F7CCF" w:rsidRDefault="008F7CCF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1F17397C" w14:textId="77777777" w:rsidR="008F7CCF" w:rsidRDefault="008F7CCF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776CE6E3" w14:textId="4AE9E2E6" w:rsidR="00427062" w:rsidRDefault="00427062" w:rsidP="00BB769B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br/>
      </w:r>
    </w:p>
    <w:p w14:paraId="1EBED807" w14:textId="77777777" w:rsidR="00503016" w:rsidRDefault="00503016"/>
    <w:sectPr w:rsidR="00503016" w:rsidSect="00D8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62"/>
    <w:rsid w:val="00067128"/>
    <w:rsid w:val="000B1CF6"/>
    <w:rsid w:val="00107159"/>
    <w:rsid w:val="00122767"/>
    <w:rsid w:val="00163394"/>
    <w:rsid w:val="0024681E"/>
    <w:rsid w:val="002F5E94"/>
    <w:rsid w:val="00427062"/>
    <w:rsid w:val="004713AE"/>
    <w:rsid w:val="00503016"/>
    <w:rsid w:val="00585B4D"/>
    <w:rsid w:val="00590E95"/>
    <w:rsid w:val="006A2E2A"/>
    <w:rsid w:val="00751253"/>
    <w:rsid w:val="007725ED"/>
    <w:rsid w:val="00826212"/>
    <w:rsid w:val="008F7CCF"/>
    <w:rsid w:val="00920782"/>
    <w:rsid w:val="009B6945"/>
    <w:rsid w:val="009C667F"/>
    <w:rsid w:val="00A57524"/>
    <w:rsid w:val="00A7013C"/>
    <w:rsid w:val="00A81A24"/>
    <w:rsid w:val="00A962C2"/>
    <w:rsid w:val="00B048AD"/>
    <w:rsid w:val="00B60B88"/>
    <w:rsid w:val="00B82AC8"/>
    <w:rsid w:val="00B95DFC"/>
    <w:rsid w:val="00BB769B"/>
    <w:rsid w:val="00BC2984"/>
    <w:rsid w:val="00BF2443"/>
    <w:rsid w:val="00C14827"/>
    <w:rsid w:val="00C16391"/>
    <w:rsid w:val="00C32076"/>
    <w:rsid w:val="00C531E7"/>
    <w:rsid w:val="00CE0289"/>
    <w:rsid w:val="00D005E7"/>
    <w:rsid w:val="00D839CD"/>
    <w:rsid w:val="00D87ACB"/>
    <w:rsid w:val="00DD226A"/>
    <w:rsid w:val="00EC5C1C"/>
    <w:rsid w:val="00EC66A7"/>
    <w:rsid w:val="00F032E3"/>
    <w:rsid w:val="00F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409F"/>
  <w15:chartTrackingRefBased/>
  <w15:docId w15:val="{8F9D3825-6924-7D4A-A421-9B1DA480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0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McNutt, Kathy</dc:creator>
  <cp:keywords/>
  <dc:description/>
  <cp:lastModifiedBy>McNutt, Kathy</cp:lastModifiedBy>
  <cp:revision>3</cp:revision>
  <cp:lastPrinted>2021-09-28T20:48:00Z</cp:lastPrinted>
  <dcterms:created xsi:type="dcterms:W3CDTF">2023-10-12T21:11:00Z</dcterms:created>
  <dcterms:modified xsi:type="dcterms:W3CDTF">2023-10-12T21:55:00Z</dcterms:modified>
</cp:coreProperties>
</file>